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2F7057" w:rsidRDefault="00CB770A" w:rsidP="00CB770A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B74443" w:rsidRPr="002F7057" w:rsidRDefault="00B74443" w:rsidP="00EF5BF6">
      <w:pPr>
        <w:jc w:val="both"/>
        <w:rPr>
          <w:rFonts w:ascii="Calibri" w:hAnsi="Calibri" w:cs="Calibri"/>
          <w:sz w:val="22"/>
          <w:szCs w:val="22"/>
        </w:rPr>
      </w:pPr>
    </w:p>
    <w:p w:rsidR="00120D3E" w:rsidRDefault="00120D3E" w:rsidP="00120D3E">
      <w:pPr>
        <w:jc w:val="both"/>
        <w:rPr>
          <w:rFonts w:ascii="Calibri" w:hAnsi="Calibri" w:cs="Calibri"/>
          <w:b/>
          <w:sz w:val="28"/>
          <w:szCs w:val="28"/>
        </w:rPr>
      </w:pPr>
    </w:p>
    <w:p w:rsidR="00120D3E" w:rsidRPr="00120D3E" w:rsidRDefault="00120D3E" w:rsidP="00120D3E">
      <w:pPr>
        <w:jc w:val="both"/>
        <w:rPr>
          <w:rFonts w:ascii="Calibri" w:hAnsi="Calibri" w:cs="Calibri"/>
          <w:b/>
          <w:sz w:val="22"/>
          <w:szCs w:val="22"/>
        </w:rPr>
      </w:pPr>
      <w:r w:rsidRPr="00120D3E">
        <w:rPr>
          <w:rFonts w:ascii="Calibri" w:hAnsi="Calibri" w:cs="Calibri"/>
          <w:b/>
          <w:sz w:val="22"/>
          <w:szCs w:val="22"/>
        </w:rPr>
        <w:t>Processo n. 146089/2009</w:t>
      </w:r>
    </w:p>
    <w:p w:rsidR="00120D3E" w:rsidRPr="00120D3E" w:rsidRDefault="00120D3E" w:rsidP="00120D3E">
      <w:pPr>
        <w:jc w:val="both"/>
        <w:rPr>
          <w:rFonts w:ascii="Calibri" w:hAnsi="Calibri" w:cs="Calibri"/>
          <w:b/>
          <w:sz w:val="22"/>
          <w:szCs w:val="22"/>
        </w:rPr>
      </w:pPr>
      <w:r w:rsidRPr="00120D3E">
        <w:rPr>
          <w:rFonts w:ascii="Calibri" w:hAnsi="Calibri" w:cs="Calibri"/>
          <w:b/>
          <w:sz w:val="22"/>
          <w:szCs w:val="22"/>
        </w:rPr>
        <w:t xml:space="preserve">Recorrente - Clóvis Décio </w:t>
      </w:r>
      <w:proofErr w:type="spellStart"/>
      <w:r w:rsidRPr="00120D3E">
        <w:rPr>
          <w:rFonts w:ascii="Calibri" w:hAnsi="Calibri" w:cs="Calibri"/>
          <w:b/>
          <w:sz w:val="22"/>
          <w:szCs w:val="22"/>
        </w:rPr>
        <w:t>Girotto</w:t>
      </w:r>
      <w:proofErr w:type="spellEnd"/>
      <w:r w:rsidRPr="00120D3E">
        <w:rPr>
          <w:rFonts w:ascii="Calibri" w:hAnsi="Calibri" w:cs="Calibri"/>
          <w:b/>
          <w:sz w:val="22"/>
          <w:szCs w:val="22"/>
        </w:rPr>
        <w:t>.</w:t>
      </w:r>
    </w:p>
    <w:p w:rsidR="00120D3E" w:rsidRPr="00120D3E" w:rsidRDefault="00120D3E" w:rsidP="00120D3E">
      <w:pPr>
        <w:jc w:val="both"/>
        <w:rPr>
          <w:rFonts w:ascii="Calibri" w:hAnsi="Calibri" w:cs="Calibri"/>
          <w:sz w:val="22"/>
          <w:szCs w:val="22"/>
        </w:rPr>
      </w:pPr>
      <w:r w:rsidRPr="00120D3E">
        <w:rPr>
          <w:rFonts w:ascii="Calibri" w:hAnsi="Calibri" w:cs="Calibri"/>
          <w:sz w:val="22"/>
          <w:szCs w:val="22"/>
        </w:rPr>
        <w:t>Relator – Flávio Lima de Oliveira – SINFRA.</w:t>
      </w:r>
    </w:p>
    <w:p w:rsidR="00120D3E" w:rsidRPr="00120D3E" w:rsidRDefault="00120D3E" w:rsidP="00120D3E">
      <w:pPr>
        <w:jc w:val="both"/>
        <w:rPr>
          <w:rFonts w:ascii="Calibri" w:hAnsi="Calibri" w:cs="Calibri"/>
          <w:b/>
          <w:sz w:val="22"/>
          <w:szCs w:val="22"/>
        </w:rPr>
      </w:pPr>
      <w:r w:rsidRPr="00120D3E">
        <w:rPr>
          <w:rFonts w:ascii="Calibri" w:hAnsi="Calibri" w:cs="Calibri"/>
          <w:sz w:val="22"/>
          <w:szCs w:val="22"/>
        </w:rPr>
        <w:t>Auto de Infração n. 118061, de 03/02/2001.</w:t>
      </w:r>
    </w:p>
    <w:p w:rsidR="00120D3E" w:rsidRPr="00120D3E" w:rsidRDefault="00120D3E" w:rsidP="00120D3E">
      <w:pPr>
        <w:jc w:val="both"/>
        <w:rPr>
          <w:rFonts w:ascii="Calibri" w:hAnsi="Calibri" w:cs="Calibri"/>
          <w:sz w:val="22"/>
          <w:szCs w:val="22"/>
        </w:rPr>
      </w:pPr>
      <w:r w:rsidRPr="00120D3E">
        <w:rPr>
          <w:rFonts w:ascii="Calibri" w:hAnsi="Calibri" w:cs="Calibri"/>
          <w:sz w:val="22"/>
          <w:szCs w:val="22"/>
        </w:rPr>
        <w:t xml:space="preserve">Advogadas – Cristiane </w:t>
      </w:r>
      <w:proofErr w:type="spellStart"/>
      <w:r w:rsidRPr="00120D3E">
        <w:rPr>
          <w:rFonts w:ascii="Calibri" w:hAnsi="Calibri" w:cs="Calibri"/>
          <w:sz w:val="22"/>
          <w:szCs w:val="22"/>
        </w:rPr>
        <w:t>Depiné</w:t>
      </w:r>
      <w:proofErr w:type="spellEnd"/>
      <w:r w:rsidRPr="00120D3E">
        <w:rPr>
          <w:rFonts w:ascii="Calibri" w:hAnsi="Calibri" w:cs="Calibri"/>
          <w:sz w:val="22"/>
          <w:szCs w:val="22"/>
        </w:rPr>
        <w:t xml:space="preserve"> de Oliveira – OAB/MT 22.627 e Carolina </w:t>
      </w:r>
      <w:proofErr w:type="spellStart"/>
      <w:r w:rsidRPr="00120D3E">
        <w:rPr>
          <w:rFonts w:ascii="Calibri" w:hAnsi="Calibri" w:cs="Calibri"/>
          <w:sz w:val="22"/>
          <w:szCs w:val="22"/>
        </w:rPr>
        <w:t>Depiné</w:t>
      </w:r>
      <w:proofErr w:type="spellEnd"/>
      <w:r w:rsidRPr="00120D3E">
        <w:rPr>
          <w:rFonts w:ascii="Calibri" w:hAnsi="Calibri" w:cs="Calibri"/>
          <w:sz w:val="22"/>
          <w:szCs w:val="22"/>
        </w:rPr>
        <w:t xml:space="preserve"> de Oliveira – OAB/MT 14.125.</w:t>
      </w:r>
    </w:p>
    <w:p w:rsidR="00FF079E" w:rsidRDefault="0090413E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746BC5">
        <w:rPr>
          <w:rFonts w:ascii="Calibri" w:hAnsi="Calibri" w:cs="Calibri"/>
          <w:sz w:val="22"/>
          <w:szCs w:val="22"/>
        </w:rPr>
        <w:t xml:space="preserve">ª Junta de Julgamento de Recursos. </w:t>
      </w:r>
    </w:p>
    <w:p w:rsidR="00771B0D" w:rsidRDefault="000D25F2" w:rsidP="0096639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02</w:t>
      </w:r>
      <w:r w:rsidR="00EC2EFA">
        <w:rPr>
          <w:rFonts w:ascii="Calibri" w:hAnsi="Calibri" w:cs="Calibri"/>
          <w:b/>
          <w:sz w:val="22"/>
          <w:szCs w:val="22"/>
        </w:rPr>
        <w:t>9</w:t>
      </w:r>
      <w:r w:rsidR="00EB4E20" w:rsidRPr="00966392">
        <w:rPr>
          <w:rFonts w:ascii="Calibri" w:hAnsi="Calibri" w:cs="Calibri"/>
          <w:b/>
          <w:sz w:val="22"/>
          <w:szCs w:val="22"/>
        </w:rPr>
        <w:t>/2021</w:t>
      </w:r>
    </w:p>
    <w:p w:rsidR="00195194" w:rsidRDefault="00497023" w:rsidP="00C97156">
      <w:pPr>
        <w:jc w:val="both"/>
        <w:rPr>
          <w:rFonts w:ascii="Calibri" w:hAnsi="Calibri" w:cs="Calibri"/>
          <w:sz w:val="22"/>
          <w:szCs w:val="22"/>
        </w:rPr>
      </w:pPr>
      <w:r w:rsidRPr="00497023">
        <w:rPr>
          <w:rFonts w:ascii="Calibri" w:hAnsi="Calibri" w:cs="Calibri"/>
          <w:sz w:val="22"/>
          <w:szCs w:val="22"/>
        </w:rPr>
        <w:t>Auto de Infração n. 118061, de 03/02/2001. Por exercer atividades potencialmente poluidoras em sua propriedade caracterizada sem autorização do órgão ambiental competente. Decisão Administrativa n. 485/SPA/SEMA/2018, pela homologação do Auto de Infração n. 118061, arbitrando multa de R$ 50.000,00 (cinquenta mil reais), com fulcro nos artigos 80 e 66 do Decreto Federal 6.514/08. Requer o recorrente seja reformado o r. Julgamento n. 485/SPA/SEMA/2018, anulando o Auto de Infração n. 118061/2009, pela ocorrência da prescrição da ação da autoridade pública ambiental, posto que decorrido mais de 5 (cinco) anos entre a data do auto de infração e o julgamento, bem como pela prescrição intercorrente, nos termos do art. 21, caput e §2º do Decreto 6.514/08; por nulidade do auto de infração pela ausência de fundamentação; pelo reconhecimento da área rural consolidada, nos termos do art. 3º, inciso IV, da Lei n. 12.651/2012.</w:t>
      </w:r>
      <w:r w:rsidR="00CD68E4">
        <w:rPr>
          <w:rFonts w:ascii="Calibri" w:hAnsi="Calibri" w:cs="Calibri"/>
          <w:sz w:val="22"/>
          <w:szCs w:val="22"/>
        </w:rPr>
        <w:t xml:space="preserve"> Recurso provido. </w:t>
      </w:r>
    </w:p>
    <w:p w:rsidR="00497023" w:rsidRPr="00497023" w:rsidRDefault="00497023" w:rsidP="00C97156">
      <w:pPr>
        <w:jc w:val="both"/>
        <w:rPr>
          <w:rFonts w:ascii="Calibri" w:hAnsi="Calibri" w:cs="Calibri"/>
          <w:sz w:val="22"/>
          <w:szCs w:val="22"/>
        </w:rPr>
      </w:pPr>
    </w:p>
    <w:p w:rsidR="00BC7412" w:rsidRPr="00CD68E4" w:rsidRDefault="00CB770A" w:rsidP="00CD68E4">
      <w:pPr>
        <w:jc w:val="both"/>
        <w:rPr>
          <w:rFonts w:ascii="Calibri" w:hAnsi="Calibri" w:cs="Calibri"/>
          <w:sz w:val="22"/>
          <w:szCs w:val="22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90413E">
        <w:rPr>
          <w:rFonts w:ascii="Calibri" w:hAnsi="Calibri" w:cs="Calibri"/>
          <w:sz w:val="21"/>
          <w:szCs w:val="21"/>
        </w:rPr>
        <w:t>3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 xml:space="preserve">s, </w:t>
      </w:r>
      <w:r w:rsidR="00CC73E4">
        <w:rPr>
          <w:rFonts w:ascii="Calibri" w:hAnsi="Calibri" w:cs="Calibri"/>
          <w:sz w:val="21"/>
          <w:szCs w:val="21"/>
        </w:rPr>
        <w:t xml:space="preserve">por </w:t>
      </w:r>
      <w:r w:rsidR="00497023">
        <w:rPr>
          <w:rFonts w:ascii="Calibri" w:hAnsi="Calibri" w:cs="Calibri"/>
          <w:sz w:val="21"/>
          <w:szCs w:val="21"/>
        </w:rPr>
        <w:t>unanimidade</w:t>
      </w:r>
      <w:r w:rsidR="00532C11">
        <w:rPr>
          <w:rFonts w:ascii="Calibri" w:hAnsi="Calibri" w:cs="Calibri"/>
          <w:sz w:val="21"/>
          <w:szCs w:val="21"/>
        </w:rPr>
        <w:t>, acolher</w:t>
      </w:r>
      <w:r w:rsidR="00CC73E4">
        <w:rPr>
          <w:rFonts w:ascii="Calibri" w:hAnsi="Calibri" w:cs="Calibri"/>
          <w:sz w:val="21"/>
          <w:szCs w:val="21"/>
        </w:rPr>
        <w:t xml:space="preserve"> </w:t>
      </w:r>
      <w:r w:rsidR="00907F83">
        <w:rPr>
          <w:rFonts w:ascii="Calibri" w:hAnsi="Calibri" w:cs="Calibri"/>
          <w:sz w:val="22"/>
          <w:szCs w:val="22"/>
        </w:rPr>
        <w:t xml:space="preserve">o voto </w:t>
      </w:r>
      <w:r w:rsidR="00497023">
        <w:rPr>
          <w:rFonts w:ascii="Calibri" w:hAnsi="Calibri" w:cs="Calibri"/>
          <w:sz w:val="22"/>
          <w:szCs w:val="22"/>
        </w:rPr>
        <w:t>do relator</w:t>
      </w:r>
      <w:r w:rsidR="00CD68E4" w:rsidRPr="00CD68E4">
        <w:rPr>
          <w:rFonts w:ascii="Calibri" w:hAnsi="Calibri" w:cs="Calibri"/>
          <w:sz w:val="22"/>
          <w:szCs w:val="22"/>
        </w:rPr>
        <w:t xml:space="preserve">, pois da análise dos autos, de início podemos verificar, preliminarmente, que entre a data da prolação do despacho n. 556/SUNOR/SEMA/2014 (fls. 43), datado de 29 de novembro de 2014, e a data da certidão de fls. 45, datada de 3 de janeiro de 2018, que certifica a não identificação de outros autos de infração anteriormente confirmados em julgamento, capaz de gerar os efeitos da reincidência, houve o transcurso de um prazo maior que 3 (três) anos, caracterizando assim o instituto da prescrição intercorrente. Diante dos fatos e fundamentos ora apresentados, conhecemos do recurso administrativo apresentado e no mérito damos provimento, haja vista ter ocorrido o instituto da prescrição intercorrente, com aplicação do art. 21, </w:t>
      </w:r>
      <w:r w:rsidR="00CD68E4" w:rsidRPr="00CD68E4">
        <w:rPr>
          <w:rFonts w:ascii="Calibri" w:hAnsi="Calibri" w:cs="Calibri"/>
          <w:i/>
          <w:sz w:val="22"/>
          <w:szCs w:val="22"/>
        </w:rPr>
        <w:t xml:space="preserve">caput </w:t>
      </w:r>
      <w:r w:rsidR="00CD68E4" w:rsidRPr="00CD68E4">
        <w:rPr>
          <w:rFonts w:ascii="Calibri" w:hAnsi="Calibri" w:cs="Calibri"/>
          <w:sz w:val="22"/>
          <w:szCs w:val="22"/>
        </w:rPr>
        <w:t>e §2º, do Decreto Federal n. 6.514/08.</w:t>
      </w: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392B12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FF079E" w:rsidRPr="00966392" w:rsidRDefault="00FF079E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PGE</w:t>
      </w:r>
    </w:p>
    <w:p w:rsidR="00CB770A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>
        <w:rPr>
          <w:rFonts w:ascii="Calibri" w:hAnsi="Calibri" w:cs="Calibri"/>
          <w:b/>
          <w:sz w:val="21"/>
          <w:szCs w:val="21"/>
        </w:rPr>
        <w:t>Hirota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Tanaka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UNEMAT</w:t>
      </w:r>
    </w:p>
    <w:p w:rsidR="00CB770A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Flávio Lima de Oliveira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392B12">
        <w:rPr>
          <w:rFonts w:ascii="Calibri" w:hAnsi="Calibri" w:cs="Calibri"/>
          <w:sz w:val="21"/>
          <w:szCs w:val="21"/>
        </w:rPr>
        <w:t xml:space="preserve"> SINFRA</w:t>
      </w:r>
    </w:p>
    <w:p w:rsidR="009325E1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Monicke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Sant’Anna P. de Arruda</w:t>
      </w:r>
    </w:p>
    <w:p w:rsidR="00CB770A" w:rsidRPr="00966392" w:rsidRDefault="00BC74C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FIEMT</w:t>
      </w:r>
    </w:p>
    <w:p w:rsidR="00C60BAD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Natália Alencar </w:t>
      </w:r>
      <w:proofErr w:type="spellStart"/>
      <w:r>
        <w:rPr>
          <w:rFonts w:ascii="Calibri" w:hAnsi="Calibri" w:cs="Calibri"/>
          <w:b/>
          <w:sz w:val="21"/>
          <w:szCs w:val="21"/>
        </w:rPr>
        <w:t>Cantini</w:t>
      </w:r>
      <w:proofErr w:type="spellEnd"/>
    </w:p>
    <w:p w:rsidR="00C25848" w:rsidRPr="00966392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FÉ e VIDA</w:t>
      </w:r>
    </w:p>
    <w:p w:rsidR="00C25848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Celissa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Franco Godoy da Silveira</w:t>
      </w:r>
    </w:p>
    <w:p w:rsidR="00C25848" w:rsidRPr="00966392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</w:t>
      </w:r>
      <w:r w:rsidR="00BC74CB" w:rsidRPr="00966392">
        <w:rPr>
          <w:rFonts w:ascii="Calibri" w:hAnsi="Calibri" w:cs="Calibri"/>
          <w:sz w:val="21"/>
          <w:szCs w:val="21"/>
        </w:rPr>
        <w:t>resentante d</w:t>
      </w:r>
      <w:r w:rsidR="00392B12">
        <w:rPr>
          <w:rFonts w:ascii="Calibri" w:hAnsi="Calibri" w:cs="Calibri"/>
          <w:sz w:val="21"/>
          <w:szCs w:val="21"/>
        </w:rPr>
        <w:t>o IESCBAP</w:t>
      </w:r>
    </w:p>
    <w:p w:rsidR="00C25848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Juliana Machado Ribeiro</w:t>
      </w:r>
    </w:p>
    <w:p w:rsidR="00FF079E" w:rsidRPr="00966392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392B12">
        <w:rPr>
          <w:rFonts w:ascii="Calibri" w:hAnsi="Calibri" w:cs="Calibri"/>
          <w:sz w:val="21"/>
          <w:szCs w:val="21"/>
        </w:rPr>
        <w:t>a ADE</w:t>
      </w:r>
    </w:p>
    <w:p w:rsidR="00CB770A" w:rsidRPr="00966392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392B12">
        <w:rPr>
          <w:rFonts w:ascii="Calibri" w:hAnsi="Calibri" w:cs="Calibri"/>
          <w:sz w:val="21"/>
          <w:szCs w:val="21"/>
        </w:rPr>
        <w:t>21</w:t>
      </w:r>
      <w:r w:rsidR="009325E1" w:rsidRPr="00966392">
        <w:rPr>
          <w:rFonts w:ascii="Calibri" w:hAnsi="Calibri" w:cs="Calibri"/>
          <w:sz w:val="21"/>
          <w:szCs w:val="21"/>
        </w:rPr>
        <w:t xml:space="preserve"> de maio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9325E1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FD28EF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Monicke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Sant’Anna P. de Arruda</w:t>
      </w:r>
    </w:p>
    <w:p w:rsidR="00415090" w:rsidRPr="00966392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FD28EF">
        <w:rPr>
          <w:rFonts w:ascii="Calibri" w:hAnsi="Calibri" w:cs="Calibri"/>
          <w:b/>
          <w:sz w:val="21"/>
          <w:szCs w:val="21"/>
        </w:rPr>
        <w:t>3</w:t>
      </w:r>
      <w:r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45585"/>
    <w:rsid w:val="00053617"/>
    <w:rsid w:val="00053E01"/>
    <w:rsid w:val="0006041D"/>
    <w:rsid w:val="00064698"/>
    <w:rsid w:val="00065325"/>
    <w:rsid w:val="000D25F2"/>
    <w:rsid w:val="000D6BBB"/>
    <w:rsid w:val="000E2616"/>
    <w:rsid w:val="000F14C4"/>
    <w:rsid w:val="00113654"/>
    <w:rsid w:val="00120D3E"/>
    <w:rsid w:val="0013745C"/>
    <w:rsid w:val="00163398"/>
    <w:rsid w:val="00195194"/>
    <w:rsid w:val="001A0A3B"/>
    <w:rsid w:val="001B41C5"/>
    <w:rsid w:val="001B688B"/>
    <w:rsid w:val="001B70F0"/>
    <w:rsid w:val="001D0B8C"/>
    <w:rsid w:val="001D208A"/>
    <w:rsid w:val="001D3B89"/>
    <w:rsid w:val="001E6D5D"/>
    <w:rsid w:val="0022180E"/>
    <w:rsid w:val="002450C2"/>
    <w:rsid w:val="00245A9C"/>
    <w:rsid w:val="00246110"/>
    <w:rsid w:val="002742C9"/>
    <w:rsid w:val="00296C1E"/>
    <w:rsid w:val="002D638D"/>
    <w:rsid w:val="002F3FCD"/>
    <w:rsid w:val="002F7057"/>
    <w:rsid w:val="00337756"/>
    <w:rsid w:val="003409AD"/>
    <w:rsid w:val="003446D4"/>
    <w:rsid w:val="00356DB1"/>
    <w:rsid w:val="0036361D"/>
    <w:rsid w:val="0036388D"/>
    <w:rsid w:val="0036559A"/>
    <w:rsid w:val="00377F2B"/>
    <w:rsid w:val="00384B1A"/>
    <w:rsid w:val="00392B12"/>
    <w:rsid w:val="00395779"/>
    <w:rsid w:val="003A5489"/>
    <w:rsid w:val="003B126C"/>
    <w:rsid w:val="003D0B2B"/>
    <w:rsid w:val="003F7AEF"/>
    <w:rsid w:val="00415090"/>
    <w:rsid w:val="004542C4"/>
    <w:rsid w:val="00463E67"/>
    <w:rsid w:val="004734D5"/>
    <w:rsid w:val="004767A6"/>
    <w:rsid w:val="0048619D"/>
    <w:rsid w:val="00494594"/>
    <w:rsid w:val="00497023"/>
    <w:rsid w:val="004A2D73"/>
    <w:rsid w:val="004B03B9"/>
    <w:rsid w:val="004E5C27"/>
    <w:rsid w:val="00510988"/>
    <w:rsid w:val="00510CFC"/>
    <w:rsid w:val="00532C11"/>
    <w:rsid w:val="00534701"/>
    <w:rsid w:val="005455F6"/>
    <w:rsid w:val="005614B8"/>
    <w:rsid w:val="00577B88"/>
    <w:rsid w:val="0058367A"/>
    <w:rsid w:val="00587CCB"/>
    <w:rsid w:val="005A658A"/>
    <w:rsid w:val="005B4957"/>
    <w:rsid w:val="0060699D"/>
    <w:rsid w:val="006245E2"/>
    <w:rsid w:val="00664F10"/>
    <w:rsid w:val="00677850"/>
    <w:rsid w:val="00681BB2"/>
    <w:rsid w:val="006961F5"/>
    <w:rsid w:val="006B0820"/>
    <w:rsid w:val="006B1605"/>
    <w:rsid w:val="006F1B7C"/>
    <w:rsid w:val="006F6EE3"/>
    <w:rsid w:val="00707B29"/>
    <w:rsid w:val="00733BF4"/>
    <w:rsid w:val="007369B2"/>
    <w:rsid w:val="00746BC5"/>
    <w:rsid w:val="00771B0D"/>
    <w:rsid w:val="00786006"/>
    <w:rsid w:val="007B4262"/>
    <w:rsid w:val="007D15AE"/>
    <w:rsid w:val="007D7210"/>
    <w:rsid w:val="007E64A0"/>
    <w:rsid w:val="00835CA4"/>
    <w:rsid w:val="00841510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F83"/>
    <w:rsid w:val="009325E1"/>
    <w:rsid w:val="00954BD2"/>
    <w:rsid w:val="00966392"/>
    <w:rsid w:val="00966CB5"/>
    <w:rsid w:val="0098639B"/>
    <w:rsid w:val="00991465"/>
    <w:rsid w:val="009B1E98"/>
    <w:rsid w:val="009E710D"/>
    <w:rsid w:val="00A03904"/>
    <w:rsid w:val="00A05F01"/>
    <w:rsid w:val="00A32965"/>
    <w:rsid w:val="00A37439"/>
    <w:rsid w:val="00A412B8"/>
    <w:rsid w:val="00A445B1"/>
    <w:rsid w:val="00A53D3A"/>
    <w:rsid w:val="00A5586F"/>
    <w:rsid w:val="00A75721"/>
    <w:rsid w:val="00A86B1F"/>
    <w:rsid w:val="00A92A3C"/>
    <w:rsid w:val="00AA7BF5"/>
    <w:rsid w:val="00AB05AF"/>
    <w:rsid w:val="00AB4A27"/>
    <w:rsid w:val="00AC2C35"/>
    <w:rsid w:val="00AE0F4F"/>
    <w:rsid w:val="00AE1F16"/>
    <w:rsid w:val="00AE2822"/>
    <w:rsid w:val="00AE7DC7"/>
    <w:rsid w:val="00AF6FD5"/>
    <w:rsid w:val="00B039ED"/>
    <w:rsid w:val="00B135B4"/>
    <w:rsid w:val="00B13FD2"/>
    <w:rsid w:val="00B5239F"/>
    <w:rsid w:val="00B60D3B"/>
    <w:rsid w:val="00B74443"/>
    <w:rsid w:val="00BA225B"/>
    <w:rsid w:val="00BC7412"/>
    <w:rsid w:val="00BC74CB"/>
    <w:rsid w:val="00BD287A"/>
    <w:rsid w:val="00C10231"/>
    <w:rsid w:val="00C1305E"/>
    <w:rsid w:val="00C14D4F"/>
    <w:rsid w:val="00C25848"/>
    <w:rsid w:val="00C339AE"/>
    <w:rsid w:val="00C379B5"/>
    <w:rsid w:val="00C45E59"/>
    <w:rsid w:val="00C60BAD"/>
    <w:rsid w:val="00C97156"/>
    <w:rsid w:val="00CB025B"/>
    <w:rsid w:val="00CB770A"/>
    <w:rsid w:val="00CC388F"/>
    <w:rsid w:val="00CC73E4"/>
    <w:rsid w:val="00CD2816"/>
    <w:rsid w:val="00CD68E4"/>
    <w:rsid w:val="00D25D7C"/>
    <w:rsid w:val="00D45785"/>
    <w:rsid w:val="00D473D9"/>
    <w:rsid w:val="00D74DCB"/>
    <w:rsid w:val="00D77EAD"/>
    <w:rsid w:val="00DD6CDD"/>
    <w:rsid w:val="00DE3978"/>
    <w:rsid w:val="00DF0573"/>
    <w:rsid w:val="00E10642"/>
    <w:rsid w:val="00E2151D"/>
    <w:rsid w:val="00E3035C"/>
    <w:rsid w:val="00E366D2"/>
    <w:rsid w:val="00E544F8"/>
    <w:rsid w:val="00EA1E8A"/>
    <w:rsid w:val="00EB4E20"/>
    <w:rsid w:val="00EC2EFA"/>
    <w:rsid w:val="00EE102F"/>
    <w:rsid w:val="00EF5BF6"/>
    <w:rsid w:val="00F11B00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9FF66-AA5B-4D95-894B-9B476ED4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dcterms:created xsi:type="dcterms:W3CDTF">2021-05-26T20:04:00Z</dcterms:created>
  <dcterms:modified xsi:type="dcterms:W3CDTF">2021-05-27T17:44:00Z</dcterms:modified>
</cp:coreProperties>
</file>